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:rsidR="00127728" w:rsidRDefault="00E23D7F" w:rsidP="00CF2A5F">
      <w:pPr>
        <w:ind w:firstLine="720"/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127728">
        <w:rPr>
          <w:rFonts w:ascii="Times New Roman" w:hAnsi="Times New Roman"/>
          <w:lang w:val="sr-Cyrl-RS"/>
        </w:rPr>
        <w:t>нове и некоришћене опреме за бушење бунара</w:t>
      </w:r>
      <w:r w:rsidRPr="00FD052C">
        <w:rPr>
          <w:rFonts w:ascii="Times New Roman" w:hAnsi="Times New Roman"/>
          <w:lang w:val="sr-Cyrl-RS"/>
        </w:rPr>
        <w:t xml:space="preserve"> </w:t>
      </w:r>
      <w:r w:rsidR="00127728">
        <w:rPr>
          <w:rFonts w:ascii="Times New Roman" w:hAnsi="Times New Roman"/>
          <w:lang w:val="sr-Cyrl-RS"/>
        </w:rPr>
        <w:t>ми</w:t>
      </w:r>
    </w:p>
    <w:p w:rsidR="00127728" w:rsidRPr="00E23D7F" w:rsidRDefault="00127728" w:rsidP="00127728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 xml:space="preserve">________________________________________________________________________ </w:t>
      </w:r>
    </w:p>
    <w:p w:rsidR="00127728" w:rsidRPr="00E23D7F" w:rsidRDefault="00127728" w:rsidP="00127728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>(назив п</w:t>
      </w:r>
      <w:r>
        <w:rPr>
          <w:sz w:val="20"/>
          <w:szCs w:val="20"/>
          <w:lang w:val="sr-Cyrl-RS"/>
        </w:rPr>
        <w:t>онуђача опреме за бушење, П</w:t>
      </w:r>
      <w:r w:rsidR="00FF3175">
        <w:rPr>
          <w:sz w:val="20"/>
          <w:szCs w:val="20"/>
          <w:lang w:val="sr-Cyrl-RS"/>
        </w:rPr>
        <w:t>И</w:t>
      </w:r>
      <w:r>
        <w:rPr>
          <w:sz w:val="20"/>
          <w:szCs w:val="20"/>
          <w:lang w:val="sr-Cyrl-RS"/>
        </w:rPr>
        <w:t>Б и матични број</w:t>
      </w:r>
      <w:r w:rsidRPr="00E23D7F">
        <w:rPr>
          <w:sz w:val="20"/>
          <w:szCs w:val="20"/>
          <w:lang w:val="sr-Cyrl-RS"/>
        </w:rPr>
        <w:t>)</w:t>
      </w:r>
    </w:p>
    <w:p w:rsidR="00E23D7F" w:rsidRDefault="00E23D7F" w:rsidP="00CF2A5F">
      <w:pPr>
        <w:ind w:firstLine="720"/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3240"/>
        <w:gridCol w:w="900"/>
        <w:gridCol w:w="810"/>
        <w:gridCol w:w="1530"/>
        <w:gridCol w:w="1710"/>
        <w:gridCol w:w="1890"/>
      </w:tblGrid>
      <w:tr w:rsidR="007452F6" w:rsidRPr="005B3C49" w:rsidTr="007452F6">
        <w:tc>
          <w:tcPr>
            <w:tcW w:w="648" w:type="dxa"/>
            <w:shd w:val="clear" w:color="auto" w:fill="D9D9D9" w:themeFill="background1" w:themeFillShade="D9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Редни број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Назив опреме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Јединица мере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Количина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Јединична цена, дин без пдв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Укупна цена дин без пдв-а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Укупна цена са пдв-ом</w:t>
            </w:r>
          </w:p>
        </w:tc>
      </w:tr>
      <w:tr w:rsidR="007452F6" w:rsidTr="00D25B59">
        <w:tc>
          <w:tcPr>
            <w:tcW w:w="648" w:type="dxa"/>
          </w:tcPr>
          <w:p w:rsidR="007452F6" w:rsidRPr="007452F6" w:rsidRDefault="007452F6" w:rsidP="007452F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I</w:t>
            </w:r>
          </w:p>
        </w:tc>
        <w:tc>
          <w:tcPr>
            <w:tcW w:w="3240" w:type="dxa"/>
          </w:tcPr>
          <w:p w:rsidR="007452F6" w:rsidRPr="007452F6" w:rsidRDefault="007452F6" w:rsidP="007452F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II</w:t>
            </w:r>
          </w:p>
        </w:tc>
        <w:tc>
          <w:tcPr>
            <w:tcW w:w="900" w:type="dxa"/>
            <w:vAlign w:val="center"/>
          </w:tcPr>
          <w:p w:rsidR="007452F6" w:rsidRPr="007452F6" w:rsidRDefault="007452F6" w:rsidP="007452F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III</w:t>
            </w:r>
          </w:p>
        </w:tc>
        <w:tc>
          <w:tcPr>
            <w:tcW w:w="810" w:type="dxa"/>
            <w:vAlign w:val="center"/>
          </w:tcPr>
          <w:p w:rsidR="007452F6" w:rsidRPr="007452F6" w:rsidRDefault="007452F6" w:rsidP="007452F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IV</w:t>
            </w:r>
          </w:p>
        </w:tc>
        <w:tc>
          <w:tcPr>
            <w:tcW w:w="1530" w:type="dxa"/>
          </w:tcPr>
          <w:p w:rsidR="007452F6" w:rsidRPr="007452F6" w:rsidRDefault="007452F6" w:rsidP="007452F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V</w:t>
            </w:r>
          </w:p>
        </w:tc>
        <w:tc>
          <w:tcPr>
            <w:tcW w:w="1710" w:type="dxa"/>
          </w:tcPr>
          <w:p w:rsidR="007452F6" w:rsidRPr="007452F6" w:rsidRDefault="007452F6" w:rsidP="007452F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VI</w:t>
            </w:r>
          </w:p>
        </w:tc>
        <w:tc>
          <w:tcPr>
            <w:tcW w:w="1890" w:type="dxa"/>
          </w:tcPr>
          <w:p w:rsidR="007452F6" w:rsidRPr="007452F6" w:rsidRDefault="007452F6" w:rsidP="007452F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VII</w:t>
            </w:r>
          </w:p>
        </w:tc>
      </w:tr>
      <w:tr w:rsidR="00FF3175" w:rsidTr="007452F6">
        <w:tc>
          <w:tcPr>
            <w:tcW w:w="648" w:type="dxa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3240" w:type="dxa"/>
          </w:tcPr>
          <w:p w:rsidR="00FF3175" w:rsidRDefault="00FF3175" w:rsidP="00CF2A5F">
            <w:pPr>
              <w:jc w:val="both"/>
              <w:rPr>
                <w:lang w:val="sr-Cyrl-RS"/>
              </w:rPr>
            </w:pPr>
            <w:r w:rsidRPr="00FF3175">
              <w:rPr>
                <w:bCs/>
                <w:lang w:val="sr-Cyrl-CS"/>
              </w:rPr>
              <w:t>Цев за бушење пречника 60 мм и дужине 2 метара</w:t>
            </w:r>
          </w:p>
        </w:tc>
        <w:tc>
          <w:tcPr>
            <w:tcW w:w="900" w:type="dxa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810" w:type="dxa"/>
            <w:vAlign w:val="center"/>
          </w:tcPr>
          <w:p w:rsidR="00FF3175" w:rsidRPr="0071717D" w:rsidRDefault="0071717D" w:rsidP="0071717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35</w:t>
            </w:r>
          </w:p>
        </w:tc>
        <w:tc>
          <w:tcPr>
            <w:tcW w:w="1530" w:type="dxa"/>
          </w:tcPr>
          <w:p w:rsidR="00FF3175" w:rsidRDefault="00FF3175" w:rsidP="00CF2A5F">
            <w:pPr>
              <w:jc w:val="both"/>
              <w:rPr>
                <w:lang w:val="sr-Cyrl-RS"/>
              </w:rPr>
            </w:pPr>
          </w:p>
        </w:tc>
        <w:tc>
          <w:tcPr>
            <w:tcW w:w="1710" w:type="dxa"/>
          </w:tcPr>
          <w:p w:rsidR="00FF3175" w:rsidRDefault="00FF3175" w:rsidP="00CF2A5F">
            <w:pPr>
              <w:jc w:val="both"/>
              <w:rPr>
                <w:lang w:val="sr-Cyrl-RS"/>
              </w:rPr>
            </w:pPr>
          </w:p>
        </w:tc>
        <w:tc>
          <w:tcPr>
            <w:tcW w:w="1890" w:type="dxa"/>
          </w:tcPr>
          <w:p w:rsidR="00FF3175" w:rsidRDefault="00FF3175" w:rsidP="00CF2A5F">
            <w:pPr>
              <w:jc w:val="both"/>
              <w:rPr>
                <w:lang w:val="sr-Cyrl-RS"/>
              </w:rPr>
            </w:pPr>
          </w:p>
        </w:tc>
      </w:tr>
      <w:tr w:rsidR="00FF3175" w:rsidTr="007452F6">
        <w:tc>
          <w:tcPr>
            <w:tcW w:w="648" w:type="dxa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3240" w:type="dxa"/>
          </w:tcPr>
          <w:p w:rsidR="00FF3175" w:rsidRDefault="00FF3175" w:rsidP="00BB4744">
            <w:pPr>
              <w:jc w:val="both"/>
              <w:rPr>
                <w:lang w:val="sr-Cyrl-RS"/>
              </w:rPr>
            </w:pPr>
            <w:r w:rsidRPr="00FF3175">
              <w:rPr>
                <w:bCs/>
                <w:lang w:val="sr-Cyrl-CS"/>
              </w:rPr>
              <w:t>Муљна пумпа</w:t>
            </w:r>
            <w:r w:rsidRPr="00FF3175">
              <w:rPr>
                <w:bCs/>
                <w:lang w:val="sr-Cyrl-RS"/>
              </w:rPr>
              <w:t xml:space="preserve"> протока м</w:t>
            </w:r>
            <w:r w:rsidR="00BB4744">
              <w:rPr>
                <w:bCs/>
                <w:lang w:val="sr-Cyrl-RS"/>
              </w:rPr>
              <w:t>инимум</w:t>
            </w:r>
            <w:r w:rsidRPr="00FF3175">
              <w:rPr>
                <w:bCs/>
                <w:lang w:val="sr-Cyrl-RS"/>
              </w:rPr>
              <w:t xml:space="preserve"> 250 л/мин, максималног притиска 6</w:t>
            </w:r>
            <w:r w:rsidRPr="00FF3175">
              <w:rPr>
                <w:bCs/>
                <w:lang w:val="sr-Latn-RS"/>
              </w:rPr>
              <w:t>Mpa</w:t>
            </w:r>
          </w:p>
        </w:tc>
        <w:tc>
          <w:tcPr>
            <w:tcW w:w="900" w:type="dxa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810" w:type="dxa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530" w:type="dxa"/>
          </w:tcPr>
          <w:p w:rsidR="00FF3175" w:rsidRDefault="00FF3175" w:rsidP="00CF2A5F">
            <w:pPr>
              <w:jc w:val="both"/>
              <w:rPr>
                <w:lang w:val="sr-Cyrl-RS"/>
              </w:rPr>
            </w:pPr>
          </w:p>
        </w:tc>
        <w:tc>
          <w:tcPr>
            <w:tcW w:w="1710" w:type="dxa"/>
          </w:tcPr>
          <w:p w:rsidR="00FF3175" w:rsidRDefault="00FF3175" w:rsidP="00CF2A5F">
            <w:pPr>
              <w:jc w:val="both"/>
              <w:rPr>
                <w:lang w:val="sr-Cyrl-RS"/>
              </w:rPr>
            </w:pPr>
          </w:p>
        </w:tc>
        <w:tc>
          <w:tcPr>
            <w:tcW w:w="1890" w:type="dxa"/>
          </w:tcPr>
          <w:p w:rsidR="00FF3175" w:rsidRDefault="00FF3175" w:rsidP="00CF2A5F">
            <w:pPr>
              <w:jc w:val="both"/>
              <w:rPr>
                <w:lang w:val="sr-Cyrl-RS"/>
              </w:rPr>
            </w:pPr>
          </w:p>
        </w:tc>
      </w:tr>
      <w:tr w:rsidR="00FF3175" w:rsidTr="007452F6">
        <w:tc>
          <w:tcPr>
            <w:tcW w:w="648" w:type="dxa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3240" w:type="dxa"/>
          </w:tcPr>
          <w:p w:rsidR="00FF3175" w:rsidRDefault="00FF3175" w:rsidP="00CF2A5F">
            <w:pPr>
              <w:jc w:val="both"/>
              <w:rPr>
                <w:lang w:val="sr-Cyrl-RS"/>
              </w:rPr>
            </w:pPr>
            <w:r w:rsidRPr="00FF3175">
              <w:rPr>
                <w:bCs/>
                <w:lang w:val="sr-Cyrl-RS"/>
              </w:rPr>
              <w:t>ДТХ бургија</w:t>
            </w:r>
            <w:r w:rsidRPr="00FF3175">
              <w:rPr>
                <w:bCs/>
                <w:lang w:val="sr-Cyrl-CS"/>
              </w:rPr>
              <w:t xml:space="preserve"> пречника 180 мм</w:t>
            </w:r>
          </w:p>
        </w:tc>
        <w:tc>
          <w:tcPr>
            <w:tcW w:w="900" w:type="dxa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810" w:type="dxa"/>
            <w:vAlign w:val="center"/>
          </w:tcPr>
          <w:p w:rsidR="00FF3175" w:rsidRDefault="00FF3175" w:rsidP="00FF317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1530" w:type="dxa"/>
          </w:tcPr>
          <w:p w:rsidR="00FF3175" w:rsidRDefault="00FF3175" w:rsidP="00CF2A5F">
            <w:pPr>
              <w:jc w:val="both"/>
              <w:rPr>
                <w:lang w:val="sr-Cyrl-RS"/>
              </w:rPr>
            </w:pPr>
          </w:p>
        </w:tc>
        <w:tc>
          <w:tcPr>
            <w:tcW w:w="1710" w:type="dxa"/>
          </w:tcPr>
          <w:p w:rsidR="00FF3175" w:rsidRDefault="00FF3175" w:rsidP="00CF2A5F">
            <w:pPr>
              <w:jc w:val="both"/>
              <w:rPr>
                <w:lang w:val="sr-Cyrl-RS"/>
              </w:rPr>
            </w:pPr>
          </w:p>
        </w:tc>
        <w:tc>
          <w:tcPr>
            <w:tcW w:w="1890" w:type="dxa"/>
          </w:tcPr>
          <w:p w:rsidR="00FF3175" w:rsidRDefault="00FF3175" w:rsidP="00CF2A5F">
            <w:pPr>
              <w:jc w:val="both"/>
              <w:rPr>
                <w:lang w:val="sr-Cyrl-RS"/>
              </w:rPr>
            </w:pPr>
          </w:p>
        </w:tc>
      </w:tr>
      <w:tr w:rsidR="007452F6" w:rsidTr="007452F6">
        <w:tc>
          <w:tcPr>
            <w:tcW w:w="648" w:type="dxa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324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  <w:r w:rsidRPr="007452F6">
              <w:rPr>
                <w:bCs/>
                <w:lang w:val="sr-Latn-RS"/>
              </w:rPr>
              <w:t xml:space="preserve">Tricone </w:t>
            </w:r>
            <w:r w:rsidRPr="007452F6">
              <w:rPr>
                <w:bCs/>
                <w:lang w:val="sr-Cyrl-RS"/>
              </w:rPr>
              <w:t>бургија</w:t>
            </w:r>
            <w:r w:rsidRPr="007452F6">
              <w:rPr>
                <w:bCs/>
                <w:lang w:val="sr-Cyrl-CS"/>
              </w:rPr>
              <w:t xml:space="preserve"> пречника 160 мм</w:t>
            </w:r>
          </w:p>
        </w:tc>
        <w:tc>
          <w:tcPr>
            <w:tcW w:w="90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81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53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71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89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</w:tr>
      <w:tr w:rsidR="007452F6" w:rsidTr="007452F6">
        <w:tc>
          <w:tcPr>
            <w:tcW w:w="648" w:type="dxa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324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  <w:r w:rsidRPr="007452F6">
              <w:rPr>
                <w:bCs/>
                <w:lang w:val="sr-Latn-RS"/>
              </w:rPr>
              <w:t xml:space="preserve">PDC </w:t>
            </w:r>
            <w:r w:rsidRPr="007452F6">
              <w:rPr>
                <w:bCs/>
                <w:lang w:val="sr-Cyrl-RS"/>
              </w:rPr>
              <w:t>бургија пречника 140 мм</w:t>
            </w:r>
          </w:p>
        </w:tc>
        <w:tc>
          <w:tcPr>
            <w:tcW w:w="90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81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53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71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89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</w:tr>
      <w:tr w:rsidR="007452F6" w:rsidTr="007452F6">
        <w:tc>
          <w:tcPr>
            <w:tcW w:w="648" w:type="dxa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6.</w:t>
            </w:r>
          </w:p>
        </w:tc>
        <w:tc>
          <w:tcPr>
            <w:tcW w:w="324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  <w:r w:rsidRPr="007452F6">
              <w:rPr>
                <w:bCs/>
                <w:lang w:val="sr-Latn-RS"/>
              </w:rPr>
              <w:t xml:space="preserve">PDC </w:t>
            </w:r>
            <w:r>
              <w:rPr>
                <w:bCs/>
                <w:lang w:val="sr-Cyrl-RS"/>
              </w:rPr>
              <w:t>бургија пречника 16</w:t>
            </w:r>
            <w:r w:rsidRPr="007452F6">
              <w:rPr>
                <w:bCs/>
                <w:lang w:val="sr-Cyrl-RS"/>
              </w:rPr>
              <w:t>0 мм</w:t>
            </w:r>
          </w:p>
        </w:tc>
        <w:tc>
          <w:tcPr>
            <w:tcW w:w="90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81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53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71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89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</w:tr>
      <w:tr w:rsidR="007452F6" w:rsidTr="007452F6">
        <w:tc>
          <w:tcPr>
            <w:tcW w:w="648" w:type="dxa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324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  <w:r w:rsidRPr="007452F6">
              <w:rPr>
                <w:bCs/>
                <w:lang w:val="sr-Latn-RS"/>
              </w:rPr>
              <w:t xml:space="preserve">PDC </w:t>
            </w:r>
            <w:r>
              <w:rPr>
                <w:bCs/>
                <w:lang w:val="sr-Cyrl-RS"/>
              </w:rPr>
              <w:t>бургија пречника 18</w:t>
            </w:r>
            <w:r w:rsidRPr="007452F6">
              <w:rPr>
                <w:bCs/>
                <w:lang w:val="sr-Cyrl-RS"/>
              </w:rPr>
              <w:t>0 мм</w:t>
            </w:r>
          </w:p>
        </w:tc>
        <w:tc>
          <w:tcPr>
            <w:tcW w:w="90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81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53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71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89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</w:tr>
      <w:tr w:rsidR="007452F6" w:rsidTr="007452F6">
        <w:tc>
          <w:tcPr>
            <w:tcW w:w="648" w:type="dxa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3240" w:type="dxa"/>
          </w:tcPr>
          <w:p w:rsidR="007452F6" w:rsidRDefault="007452F6" w:rsidP="005B3C49">
            <w:pPr>
              <w:jc w:val="both"/>
              <w:rPr>
                <w:lang w:val="sr-Cyrl-RS"/>
              </w:rPr>
            </w:pPr>
            <w:r w:rsidRPr="007452F6">
              <w:rPr>
                <w:bCs/>
                <w:lang w:val="sr-Cyrl-RS"/>
              </w:rPr>
              <w:t>Тркокрилна бур</w:t>
            </w:r>
            <w:r w:rsidR="005B3C49">
              <w:rPr>
                <w:bCs/>
                <w:lang w:val="sr-Cyrl-RS"/>
              </w:rPr>
              <w:t>г</w:t>
            </w:r>
            <w:bookmarkStart w:id="0" w:name="_GoBack"/>
            <w:bookmarkEnd w:id="0"/>
            <w:r w:rsidRPr="007452F6">
              <w:rPr>
                <w:bCs/>
                <w:lang w:val="sr-Cyrl-RS"/>
              </w:rPr>
              <w:t>ија пречника 130 мм</w:t>
            </w:r>
          </w:p>
        </w:tc>
        <w:tc>
          <w:tcPr>
            <w:tcW w:w="90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81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53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71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89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</w:tr>
      <w:tr w:rsidR="007452F6" w:rsidTr="007452F6">
        <w:tc>
          <w:tcPr>
            <w:tcW w:w="648" w:type="dxa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3240" w:type="dxa"/>
          </w:tcPr>
          <w:p w:rsidR="007452F6" w:rsidRDefault="007452F6" w:rsidP="005B3C49">
            <w:pPr>
              <w:jc w:val="both"/>
              <w:rPr>
                <w:lang w:val="sr-Cyrl-RS"/>
              </w:rPr>
            </w:pPr>
            <w:r>
              <w:rPr>
                <w:bCs/>
                <w:lang w:val="sr-Cyrl-RS"/>
              </w:rPr>
              <w:t>Тркокрилна бур</w:t>
            </w:r>
            <w:r w:rsidR="005B3C49">
              <w:rPr>
                <w:bCs/>
                <w:lang w:val="sr-Cyrl-RS"/>
              </w:rPr>
              <w:t>г</w:t>
            </w:r>
            <w:r>
              <w:rPr>
                <w:bCs/>
                <w:lang w:val="sr-Cyrl-RS"/>
              </w:rPr>
              <w:t>ија пречника 15</w:t>
            </w:r>
            <w:r w:rsidRPr="007452F6">
              <w:rPr>
                <w:bCs/>
                <w:lang w:val="sr-Cyrl-RS"/>
              </w:rPr>
              <w:t>0 мм</w:t>
            </w:r>
          </w:p>
        </w:tc>
        <w:tc>
          <w:tcPr>
            <w:tcW w:w="90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81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53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71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89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</w:tr>
      <w:tr w:rsidR="007452F6" w:rsidTr="00D25B59">
        <w:tc>
          <w:tcPr>
            <w:tcW w:w="648" w:type="dxa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10.</w:t>
            </w:r>
          </w:p>
        </w:tc>
        <w:tc>
          <w:tcPr>
            <w:tcW w:w="3240" w:type="dxa"/>
          </w:tcPr>
          <w:p w:rsidR="007452F6" w:rsidRDefault="007452F6" w:rsidP="005B3C49">
            <w:pPr>
              <w:jc w:val="both"/>
              <w:rPr>
                <w:lang w:val="sr-Cyrl-RS"/>
              </w:rPr>
            </w:pPr>
            <w:r w:rsidRPr="007452F6">
              <w:rPr>
                <w:bCs/>
                <w:lang w:val="sr-Cyrl-RS"/>
              </w:rPr>
              <w:t>Тркокрилна бур</w:t>
            </w:r>
            <w:r w:rsidR="005B3C49">
              <w:rPr>
                <w:bCs/>
                <w:lang w:val="sr-Cyrl-RS"/>
              </w:rPr>
              <w:t>г</w:t>
            </w:r>
            <w:r w:rsidRPr="007452F6">
              <w:rPr>
                <w:bCs/>
                <w:lang w:val="sr-Cyrl-RS"/>
              </w:rPr>
              <w:t>ија пречника 1</w:t>
            </w:r>
            <w:r>
              <w:rPr>
                <w:bCs/>
                <w:lang w:val="sr-Cyrl-RS"/>
              </w:rPr>
              <w:t>7</w:t>
            </w:r>
            <w:r w:rsidRPr="007452F6">
              <w:rPr>
                <w:bCs/>
                <w:lang w:val="sr-Cyrl-RS"/>
              </w:rPr>
              <w:t>0 мм</w:t>
            </w:r>
          </w:p>
        </w:tc>
        <w:tc>
          <w:tcPr>
            <w:tcW w:w="90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810" w:type="dxa"/>
            <w:vAlign w:val="center"/>
          </w:tcPr>
          <w:p w:rsidR="007452F6" w:rsidRDefault="007452F6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53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71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890" w:type="dxa"/>
          </w:tcPr>
          <w:p w:rsidR="007452F6" w:rsidRDefault="007452F6" w:rsidP="00D25B59">
            <w:pPr>
              <w:jc w:val="both"/>
              <w:rPr>
                <w:lang w:val="sr-Cyrl-RS"/>
              </w:rPr>
            </w:pPr>
          </w:p>
        </w:tc>
      </w:tr>
      <w:tr w:rsidR="0068086C" w:rsidTr="00D25B59">
        <w:tc>
          <w:tcPr>
            <w:tcW w:w="648" w:type="dxa"/>
          </w:tcPr>
          <w:p w:rsidR="0068086C" w:rsidRDefault="0068086C" w:rsidP="00D25B5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11.</w:t>
            </w:r>
          </w:p>
        </w:tc>
        <w:tc>
          <w:tcPr>
            <w:tcW w:w="6480" w:type="dxa"/>
            <w:gridSpan w:val="4"/>
          </w:tcPr>
          <w:p w:rsidR="0068086C" w:rsidRDefault="0068086C" w:rsidP="00D25B59">
            <w:pPr>
              <w:jc w:val="both"/>
              <w:rPr>
                <w:lang w:val="sr-Cyrl-CS"/>
              </w:rPr>
            </w:pPr>
            <w:r w:rsidRPr="003C0A34">
              <w:rPr>
                <w:lang w:val="sr-Cyrl-CS"/>
              </w:rPr>
              <w:t xml:space="preserve">Остали </w:t>
            </w:r>
            <w:r>
              <w:rPr>
                <w:lang w:val="sr-Cyrl-CS"/>
              </w:rPr>
              <w:t>т</w:t>
            </w:r>
            <w:r w:rsidRPr="003C0A34">
              <w:rPr>
                <w:lang w:val="sr-Cyrl-CS"/>
              </w:rPr>
              <w:t>рошкови</w:t>
            </w:r>
            <w:r>
              <w:rPr>
                <w:lang w:val="sr-Cyrl-CS"/>
              </w:rPr>
              <w:t xml:space="preserve"> који су укључени у понуђену цену, ако таквих има</w:t>
            </w:r>
            <w:r w:rsidRPr="003C0A34">
              <w:rPr>
                <w:lang w:val="sr-Cyrl-CS"/>
              </w:rPr>
              <w:t>, динара (</w:t>
            </w:r>
            <w:r>
              <w:rPr>
                <w:lang w:val="sr-Cyrl-CS"/>
              </w:rPr>
              <w:t xml:space="preserve">царина, трошкови испоруке и други трошкови које је потребно </w:t>
            </w:r>
            <w:r w:rsidRPr="003C0A34">
              <w:rPr>
                <w:lang w:val="sr-Cyrl-CS"/>
              </w:rPr>
              <w:t xml:space="preserve">описати </w:t>
            </w:r>
            <w:r>
              <w:rPr>
                <w:lang w:val="sr-Cyrl-CS"/>
              </w:rPr>
              <w:t>испод</w:t>
            </w:r>
            <w:r w:rsidRPr="003C0A34">
              <w:rPr>
                <w:lang w:val="sr-Cyrl-CS"/>
              </w:rPr>
              <w:t>):</w:t>
            </w:r>
          </w:p>
          <w:p w:rsidR="0068086C" w:rsidRDefault="0068086C" w:rsidP="00D25B59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_________________________________________________________________________________________________________________________ </w:t>
            </w:r>
          </w:p>
          <w:p w:rsidR="0068086C" w:rsidRDefault="0068086C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710" w:type="dxa"/>
          </w:tcPr>
          <w:p w:rsidR="0068086C" w:rsidRDefault="0068086C" w:rsidP="00D25B59">
            <w:pPr>
              <w:jc w:val="both"/>
              <w:rPr>
                <w:lang w:val="sr-Cyrl-RS"/>
              </w:rPr>
            </w:pPr>
          </w:p>
        </w:tc>
        <w:tc>
          <w:tcPr>
            <w:tcW w:w="1890" w:type="dxa"/>
          </w:tcPr>
          <w:p w:rsidR="0068086C" w:rsidRDefault="0068086C" w:rsidP="00D25B59">
            <w:pPr>
              <w:jc w:val="both"/>
              <w:rPr>
                <w:lang w:val="sr-Cyrl-RS"/>
              </w:rPr>
            </w:pPr>
          </w:p>
        </w:tc>
      </w:tr>
      <w:tr w:rsidR="0068086C" w:rsidTr="00D25B59">
        <w:tc>
          <w:tcPr>
            <w:tcW w:w="8838" w:type="dxa"/>
            <w:gridSpan w:val="6"/>
          </w:tcPr>
          <w:p w:rsidR="0068086C" w:rsidRDefault="0068086C" w:rsidP="0068086C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УКУПНА ЦЕНА, ДИНАРА БЕЗ ПДВ-а</w:t>
            </w:r>
          </w:p>
        </w:tc>
        <w:tc>
          <w:tcPr>
            <w:tcW w:w="1890" w:type="dxa"/>
          </w:tcPr>
          <w:p w:rsidR="0068086C" w:rsidRDefault="0068086C" w:rsidP="00D25B59">
            <w:pPr>
              <w:jc w:val="both"/>
              <w:rPr>
                <w:lang w:val="sr-Cyrl-RS"/>
              </w:rPr>
            </w:pPr>
          </w:p>
        </w:tc>
      </w:tr>
      <w:tr w:rsidR="0068086C" w:rsidTr="00D25B59">
        <w:tc>
          <w:tcPr>
            <w:tcW w:w="8838" w:type="dxa"/>
            <w:gridSpan w:val="6"/>
          </w:tcPr>
          <w:p w:rsidR="0068086C" w:rsidRDefault="0068086C" w:rsidP="0068086C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ПДВ, ДИНАРА</w:t>
            </w:r>
          </w:p>
        </w:tc>
        <w:tc>
          <w:tcPr>
            <w:tcW w:w="1890" w:type="dxa"/>
          </w:tcPr>
          <w:p w:rsidR="0068086C" w:rsidRDefault="0068086C" w:rsidP="00D25B59">
            <w:pPr>
              <w:jc w:val="both"/>
              <w:rPr>
                <w:lang w:val="sr-Cyrl-RS"/>
              </w:rPr>
            </w:pPr>
          </w:p>
        </w:tc>
      </w:tr>
      <w:tr w:rsidR="0068086C" w:rsidTr="00901B2E">
        <w:tc>
          <w:tcPr>
            <w:tcW w:w="8838" w:type="dxa"/>
            <w:gridSpan w:val="6"/>
          </w:tcPr>
          <w:p w:rsidR="0068086C" w:rsidRDefault="0068086C" w:rsidP="0068086C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УКУПНА ЦЕНА, ДИНАРА СА ПДВ-ом</w:t>
            </w:r>
          </w:p>
        </w:tc>
        <w:tc>
          <w:tcPr>
            <w:tcW w:w="1890" w:type="dxa"/>
          </w:tcPr>
          <w:p w:rsidR="0068086C" w:rsidRDefault="0068086C" w:rsidP="00D25B59">
            <w:pPr>
              <w:jc w:val="both"/>
              <w:rPr>
                <w:lang w:val="sr-Cyrl-RS"/>
              </w:rPr>
            </w:pPr>
          </w:p>
        </w:tc>
      </w:tr>
    </w:tbl>
    <w:p w:rsidR="00FF3175" w:rsidRPr="00FD052C" w:rsidRDefault="00FF3175" w:rsidP="00CF2A5F">
      <w:pPr>
        <w:ind w:firstLine="720"/>
        <w:jc w:val="both"/>
        <w:rPr>
          <w:rFonts w:ascii="Times New Roman" w:hAnsi="Times New Roman"/>
          <w:lang w:val="sr-Cyrl-RS"/>
        </w:rPr>
      </w:pPr>
    </w:p>
    <w:p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3C0A34" w:rsidRPr="003C0A34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E5DAC">
        <w:rPr>
          <w:rFonts w:ascii="Times New Roman" w:eastAsia="Times New Roman" w:hAnsi="Times New Roman" w:cs="Times New Roman"/>
          <w:bCs/>
          <w:lang w:val="sr-Cyrl-CS"/>
        </w:rPr>
        <w:t>3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 w:rsidR="000A7EF7"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="000A7EF7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:rsidR="007452F6" w:rsidRDefault="007452F6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обрасцу структуре понуђене цене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4E4098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</w:r>
      <w:r w:rsid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Овај образац је потребно попунити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на следећи начин:</w:t>
      </w:r>
    </w:p>
    <w:p w:rsidR="00727C43" w:rsidRPr="00EC3DF5" w:rsidRDefault="004E4098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  <w:t xml:space="preserve">На почетку понуђачи су обавезни да упишу </w:t>
      </w:r>
      <w:r w:rsidRPr="004E40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назив п</w:t>
      </w:r>
      <w:r w:rsidR="007452F6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онуђача, његов ПИБ и матични број. Након</w:t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тога у табели се уписују следећи подаци:</w:t>
      </w:r>
    </w:p>
    <w:p w:rsidR="003C0A34" w:rsidRPr="0068086C" w:rsidRDefault="00727C43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Latn-RS"/>
        </w:rPr>
      </w:pP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  <w:t>У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колони 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</w:rPr>
        <w:t>V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уписује се </w:t>
      </w:r>
      <w:r w:rsidR="007452F6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јединична цена 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без пдв-а за </w:t>
      </w:r>
      <w:r w:rsidR="007452F6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сваки део опреме посебно</w:t>
      </w: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а у колини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</w:rPr>
        <w:t>V</w:t>
      </w:r>
      <w:r w:rsidR="007452F6">
        <w:rPr>
          <w:rFonts w:ascii="Times New Roman" w:eastAsia="Times New Roman" w:hAnsi="Times New Roman" w:cs="Times New Roman"/>
          <w:bCs/>
          <w:sz w:val="20"/>
          <w:szCs w:val="20"/>
          <w:lang w:val="de-DE"/>
        </w:rPr>
        <w:t>I</w:t>
      </w:r>
      <w:r w:rsidR="0068086C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укупна цена без пдва која се добија множењем јединичне цене и тражене количине</w:t>
      </w:r>
      <w:r w:rsidRPr="00EC3DF5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.</w:t>
      </w:r>
      <w:r w:rsidR="003C0A34"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</w:t>
      </w:r>
      <w:r w:rsidR="0068086C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На вредност из колоне </w:t>
      </w:r>
      <w:r w:rsidR="0068086C">
        <w:rPr>
          <w:rFonts w:ascii="Times New Roman" w:eastAsia="Times New Roman" w:hAnsi="Times New Roman" w:cs="Times New Roman"/>
          <w:bCs/>
          <w:sz w:val="20"/>
          <w:szCs w:val="20"/>
          <w:lang w:val="sr-Latn-RS"/>
        </w:rPr>
        <w:t xml:space="preserve">VI </w:t>
      </w:r>
      <w:r w:rsidR="0068086C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обрачунава се пдв и уписује у колони </w:t>
      </w:r>
      <w:r w:rsidR="0068086C">
        <w:rPr>
          <w:rFonts w:ascii="Times New Roman" w:eastAsia="Times New Roman" w:hAnsi="Times New Roman" w:cs="Times New Roman"/>
          <w:bCs/>
          <w:sz w:val="20"/>
          <w:szCs w:val="20"/>
          <w:lang w:val="sr-Latn-RS"/>
        </w:rPr>
        <w:t>VII.</w:t>
      </w:r>
    </w:p>
    <w:p w:rsidR="003C0A34" w:rsidRPr="003C0A34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  <w:t xml:space="preserve">Након уписивања вредности за </w:t>
      </w:r>
      <w:r w:rsidR="0068086C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опрему</w:t>
      </w:r>
      <w:r w:rsidR="009E5DAC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у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даљем делу табеле уписују се вредности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осталих трошкова који су укључени у понуђену цену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(евентуални трошкови царине и остали трошкови ако понуђач такве има).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Понуђач није у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lastRenderedPageBreak/>
        <w:t xml:space="preserve">обавези да уписује вредности за остале трошкове који су укључени у понуђену цену ако цена </w:t>
      </w:r>
      <w:r w:rsidR="0068086C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опреме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обухвата и ове трошкове. Укупно дата цена у овом обрасцу је коначна цена за </w:t>
      </w:r>
      <w:r w:rsidR="0068086C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опрему за бушење коју</w:t>
      </w:r>
      <w:r w:rsidR="005C4C6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понуђач нуди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.</w:t>
      </w:r>
    </w:p>
    <w:p w:rsidR="00727C43" w:rsidRPr="00EC3DF5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  <w:t xml:space="preserve">На крају, када су уписане све укупне цене  без пдв-а </w:t>
      </w:r>
      <w:r w:rsidR="00727C43" w:rsidRPr="00EC3DF5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и са пдв-ом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за све позиције из табеле, потребно сабрати исте и уписати у </w:t>
      </w:r>
      <w:r w:rsidR="00727C43" w:rsidRPr="00EC3DF5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п</w:t>
      </w:r>
      <w:r w:rsidR="0068086C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одговарајуће поље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. </w:t>
      </w:r>
    </w:p>
    <w:p w:rsidR="005C4C69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Сматра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ће се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 да је сачињен образац структуре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понуђене </w:t>
      </w: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 xml:space="preserve">цене, </w:t>
      </w:r>
      <w:r w:rsidR="0090099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ако су основни елементи садржани у обрасцу понуде</w:t>
      </w:r>
      <w:r w:rsidR="005C4C69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>.  Цене из овог обрасца мора одговарати цени из понуде понуђача у супротном Наручилац ће понуду овом понуђачу одбити.</w:t>
      </w:r>
    </w:p>
    <w:p w:rsidR="00727C43" w:rsidRPr="00EC3DF5" w:rsidRDefault="00727C43" w:rsidP="00727C4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RS"/>
        </w:rPr>
      </w:pPr>
      <w:r w:rsidRPr="00EC3DF5">
        <w:rPr>
          <w:rFonts w:ascii="Times New Roman" w:hAnsi="Times New Roman"/>
          <w:sz w:val="20"/>
          <w:szCs w:val="20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EC3DF5" w:rsidSect="00FF3175">
      <w:footerReference w:type="default" r:id="rId9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58A" w:rsidRDefault="001C358A" w:rsidP="00897595">
      <w:pPr>
        <w:spacing w:after="0" w:line="240" w:lineRule="auto"/>
      </w:pPr>
      <w:r>
        <w:separator/>
      </w:r>
    </w:p>
  </w:endnote>
  <w:endnote w:type="continuationSeparator" w:id="0">
    <w:p w:rsidR="001C358A" w:rsidRDefault="001C358A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813428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:rsidR="00610D74" w:rsidRPr="00610D74" w:rsidRDefault="00610D74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610D74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610D74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610D74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5B3C49">
          <w:rPr>
            <w:rFonts w:ascii="Times New Roman" w:hAnsi="Times New Roman"/>
            <w:b w:val="0"/>
            <w:noProof/>
            <w:sz w:val="20"/>
            <w:szCs w:val="20"/>
          </w:rPr>
          <w:t>2</w:t>
        </w:r>
        <w:r w:rsidRPr="00610D74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58A" w:rsidRDefault="001C358A" w:rsidP="00897595">
      <w:pPr>
        <w:spacing w:after="0" w:line="240" w:lineRule="auto"/>
      </w:pPr>
      <w:r>
        <w:separator/>
      </w:r>
    </w:p>
  </w:footnote>
  <w:footnote w:type="continuationSeparator" w:id="0">
    <w:p w:rsidR="001C358A" w:rsidRDefault="001C358A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27728"/>
    <w:rsid w:val="001778FF"/>
    <w:rsid w:val="00195D94"/>
    <w:rsid w:val="001A250F"/>
    <w:rsid w:val="001C1561"/>
    <w:rsid w:val="001C358A"/>
    <w:rsid w:val="001C67FB"/>
    <w:rsid w:val="001E1005"/>
    <w:rsid w:val="001F3611"/>
    <w:rsid w:val="001F65FE"/>
    <w:rsid w:val="00206270"/>
    <w:rsid w:val="00210BAE"/>
    <w:rsid w:val="002134AE"/>
    <w:rsid w:val="0021648B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64FAF"/>
    <w:rsid w:val="0058150A"/>
    <w:rsid w:val="005B3C49"/>
    <w:rsid w:val="005C4C69"/>
    <w:rsid w:val="005D6913"/>
    <w:rsid w:val="00610D74"/>
    <w:rsid w:val="006564EC"/>
    <w:rsid w:val="00661FAE"/>
    <w:rsid w:val="006647D4"/>
    <w:rsid w:val="00674878"/>
    <w:rsid w:val="0068086C"/>
    <w:rsid w:val="006C68B4"/>
    <w:rsid w:val="006D4105"/>
    <w:rsid w:val="006F3437"/>
    <w:rsid w:val="0071717D"/>
    <w:rsid w:val="00727C43"/>
    <w:rsid w:val="00730416"/>
    <w:rsid w:val="00731519"/>
    <w:rsid w:val="007452F6"/>
    <w:rsid w:val="007757C9"/>
    <w:rsid w:val="007820FB"/>
    <w:rsid w:val="00782193"/>
    <w:rsid w:val="00786E49"/>
    <w:rsid w:val="00795E52"/>
    <w:rsid w:val="007B17B4"/>
    <w:rsid w:val="007B489B"/>
    <w:rsid w:val="007E65C1"/>
    <w:rsid w:val="0084060D"/>
    <w:rsid w:val="0085458D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9B40BE"/>
    <w:rsid w:val="009E5DAC"/>
    <w:rsid w:val="00A25099"/>
    <w:rsid w:val="00A277DD"/>
    <w:rsid w:val="00A41D0F"/>
    <w:rsid w:val="00AA047A"/>
    <w:rsid w:val="00AA20E7"/>
    <w:rsid w:val="00AA3406"/>
    <w:rsid w:val="00AE1191"/>
    <w:rsid w:val="00B045DE"/>
    <w:rsid w:val="00B1630F"/>
    <w:rsid w:val="00B26E0A"/>
    <w:rsid w:val="00B905A2"/>
    <w:rsid w:val="00BB4744"/>
    <w:rsid w:val="00BB7FDD"/>
    <w:rsid w:val="00BC51B6"/>
    <w:rsid w:val="00BE1C09"/>
    <w:rsid w:val="00BF0C50"/>
    <w:rsid w:val="00BF75E8"/>
    <w:rsid w:val="00BF760D"/>
    <w:rsid w:val="00C33E47"/>
    <w:rsid w:val="00C51F31"/>
    <w:rsid w:val="00CC783C"/>
    <w:rsid w:val="00CD0D93"/>
    <w:rsid w:val="00CD299B"/>
    <w:rsid w:val="00CF2A5F"/>
    <w:rsid w:val="00D07694"/>
    <w:rsid w:val="00D32D2F"/>
    <w:rsid w:val="00D3696F"/>
    <w:rsid w:val="00D542E8"/>
    <w:rsid w:val="00D74C40"/>
    <w:rsid w:val="00D94496"/>
    <w:rsid w:val="00DB7621"/>
    <w:rsid w:val="00E1378C"/>
    <w:rsid w:val="00E23D7F"/>
    <w:rsid w:val="00E24F2C"/>
    <w:rsid w:val="00E61C12"/>
    <w:rsid w:val="00E77753"/>
    <w:rsid w:val="00E77884"/>
    <w:rsid w:val="00E91F7B"/>
    <w:rsid w:val="00EC3DF5"/>
    <w:rsid w:val="00EE547C"/>
    <w:rsid w:val="00EF2FBC"/>
    <w:rsid w:val="00EF78CA"/>
    <w:rsid w:val="00F00B59"/>
    <w:rsid w:val="00F07132"/>
    <w:rsid w:val="00F07B7D"/>
    <w:rsid w:val="00FA3B4C"/>
    <w:rsid w:val="00FB3AB0"/>
    <w:rsid w:val="00FC3D60"/>
    <w:rsid w:val="00FD052C"/>
    <w:rsid w:val="00FD2A7E"/>
    <w:rsid w:val="00FD3A19"/>
    <w:rsid w:val="00FF0D27"/>
    <w:rsid w:val="00FF18CD"/>
    <w:rsid w:val="00FF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75DD2-DDDE-4064-8C42-14C3F78A0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44</cp:revision>
  <cp:lastPrinted>2020-08-25T04:42:00Z</cp:lastPrinted>
  <dcterms:created xsi:type="dcterms:W3CDTF">2020-08-25T11:27:00Z</dcterms:created>
  <dcterms:modified xsi:type="dcterms:W3CDTF">2023-08-09T08:26:00Z</dcterms:modified>
</cp:coreProperties>
</file>